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1E47" w:rsidRDefault="00F31E47" w:rsidP="00F31E47">
      <w:r>
        <w:rPr>
          <w:noProof/>
          <w:lang w:eastAsia="es-MX"/>
        </w:rPr>
        <w:drawing>
          <wp:anchor distT="0" distB="0" distL="114300" distR="114300" simplePos="0" relativeHeight="251661312" behindDoc="0" locked="0" layoutInCell="1" allowOverlap="1" wp14:anchorId="313508B8" wp14:editId="5A9C42A0">
            <wp:simplePos x="0" y="0"/>
            <wp:positionH relativeFrom="margin">
              <wp:align>center</wp:align>
            </wp:positionH>
            <wp:positionV relativeFrom="paragraph">
              <wp:posOffset>-899795</wp:posOffset>
            </wp:positionV>
            <wp:extent cx="1600581" cy="1084643"/>
            <wp:effectExtent l="0" t="0" r="0" b="1270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ogo Sep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581" cy="10846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60288" behindDoc="0" locked="0" layoutInCell="1" allowOverlap="1" wp14:anchorId="37B4CE6A" wp14:editId="2E5F8DA1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1826006" cy="913003"/>
            <wp:effectExtent l="0" t="0" r="3175" b="1905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ogo Aguascalientes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6006" cy="9130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s-MX"/>
        </w:rPr>
        <w:drawing>
          <wp:anchor distT="0" distB="0" distL="114300" distR="114300" simplePos="0" relativeHeight="251659264" behindDoc="0" locked="0" layoutInCell="1" allowOverlap="1" wp14:anchorId="22C91A27" wp14:editId="17FD1AA5">
            <wp:simplePos x="0" y="0"/>
            <wp:positionH relativeFrom="margin">
              <wp:posOffset>-1074038</wp:posOffset>
            </wp:positionH>
            <wp:positionV relativeFrom="paragraph">
              <wp:posOffset>-893698</wp:posOffset>
            </wp:positionV>
            <wp:extent cx="1335024" cy="1335024"/>
            <wp:effectExtent l="0" t="0" r="0" b="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tags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763" cy="13417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31E47" w:rsidRDefault="00F31E47" w:rsidP="00F31E47"/>
    <w:p w:rsidR="00F31E47" w:rsidRDefault="00F31E47" w:rsidP="00F31E47"/>
    <w:p w:rsidR="00F31E47" w:rsidRPr="00D221DE" w:rsidRDefault="00F31E47" w:rsidP="00F31E47">
      <w:pPr>
        <w:jc w:val="center"/>
        <w:rPr>
          <w:rFonts w:ascii="Arial" w:hAnsi="Arial" w:cs="Arial"/>
          <w:b/>
          <w:i/>
          <w:sz w:val="36"/>
        </w:rPr>
      </w:pPr>
      <w:r w:rsidRPr="00D221DE">
        <w:rPr>
          <w:rFonts w:ascii="Arial" w:hAnsi="Arial" w:cs="Arial"/>
          <w:b/>
          <w:i/>
          <w:sz w:val="36"/>
        </w:rPr>
        <w:t>Universidad Tecnológica De Aguascalientes</w:t>
      </w:r>
    </w:p>
    <w:p w:rsidR="00F31E47" w:rsidRDefault="00F31E47" w:rsidP="00F31E47">
      <w:pPr>
        <w:jc w:val="center"/>
        <w:rPr>
          <w:rFonts w:ascii="Arial" w:hAnsi="Arial" w:cs="Arial"/>
          <w:b/>
          <w:i/>
          <w:sz w:val="32"/>
        </w:rPr>
      </w:pPr>
      <w:r w:rsidRPr="00D221DE">
        <w:rPr>
          <w:rFonts w:ascii="Arial" w:hAnsi="Arial" w:cs="Arial"/>
          <w:b/>
          <w:i/>
          <w:sz w:val="32"/>
        </w:rPr>
        <w:t>Ingeniería En Desarrollo y Gestión De Software</w:t>
      </w:r>
    </w:p>
    <w:p w:rsidR="00F31E47" w:rsidRDefault="00F31E47" w:rsidP="00F31E47">
      <w:pPr>
        <w:jc w:val="center"/>
        <w:rPr>
          <w:rFonts w:ascii="Arial" w:hAnsi="Arial" w:cs="Arial"/>
          <w:sz w:val="32"/>
        </w:rPr>
      </w:pPr>
    </w:p>
    <w:p w:rsidR="00F31E47" w:rsidRDefault="00F31E47" w:rsidP="00F31E47">
      <w:pPr>
        <w:rPr>
          <w:rFonts w:ascii="Arial" w:hAnsi="Arial" w:cs="Arial"/>
          <w:sz w:val="28"/>
        </w:rPr>
      </w:pPr>
      <w:r w:rsidRPr="00D221DE">
        <w:rPr>
          <w:rFonts w:ascii="Arial" w:hAnsi="Arial" w:cs="Arial"/>
          <w:b/>
          <w:sz w:val="28"/>
        </w:rPr>
        <w:t>Materia:</w:t>
      </w:r>
      <w:r>
        <w:rPr>
          <w:rFonts w:ascii="Arial" w:hAnsi="Arial" w:cs="Arial"/>
          <w:sz w:val="28"/>
        </w:rPr>
        <w:t xml:space="preserve"> Desarrollo Web Integral  </w:t>
      </w:r>
    </w:p>
    <w:p w:rsidR="00F31E47" w:rsidRDefault="00F31E47" w:rsidP="00F31E47">
      <w:pPr>
        <w:rPr>
          <w:rFonts w:ascii="Arial" w:hAnsi="Arial" w:cs="Arial"/>
          <w:sz w:val="28"/>
        </w:rPr>
      </w:pPr>
      <w:r w:rsidRPr="00D221DE">
        <w:rPr>
          <w:rFonts w:ascii="Arial" w:hAnsi="Arial" w:cs="Arial"/>
          <w:b/>
          <w:sz w:val="28"/>
        </w:rPr>
        <w:t>Docente:</w:t>
      </w:r>
      <w:r>
        <w:rPr>
          <w:rFonts w:ascii="Arial" w:hAnsi="Arial" w:cs="Arial"/>
          <w:sz w:val="28"/>
        </w:rPr>
        <w:t xml:space="preserve">  Roberto Correa Bravo</w:t>
      </w:r>
    </w:p>
    <w:p w:rsidR="00F31E47" w:rsidRPr="00E34014" w:rsidRDefault="00F31E47" w:rsidP="00F31E47">
      <w:pPr>
        <w:rPr>
          <w:rFonts w:ascii="Arial" w:hAnsi="Arial" w:cs="Arial"/>
          <w:sz w:val="28"/>
        </w:rPr>
      </w:pPr>
      <w:r w:rsidRPr="00D221DE">
        <w:rPr>
          <w:rFonts w:ascii="Arial" w:hAnsi="Arial" w:cs="Arial"/>
          <w:b/>
          <w:sz w:val="28"/>
        </w:rPr>
        <w:t>Alumno:</w:t>
      </w:r>
      <w:r>
        <w:rPr>
          <w:rFonts w:ascii="Arial" w:hAnsi="Arial" w:cs="Arial"/>
          <w:sz w:val="28"/>
        </w:rPr>
        <w:t xml:space="preserve"> Pablo Daniel Macias Espino </w:t>
      </w:r>
      <w:r>
        <w:rPr>
          <w:rFonts w:ascii="Arial" w:hAnsi="Arial" w:cs="Arial"/>
          <w:b/>
          <w:sz w:val="28"/>
        </w:rPr>
        <w:t>Matricula: 220868</w:t>
      </w:r>
    </w:p>
    <w:p w:rsidR="00F31E47" w:rsidRDefault="00F31E47" w:rsidP="00F31E47">
      <w:pPr>
        <w:rPr>
          <w:rFonts w:ascii="Arial" w:hAnsi="Arial" w:cs="Arial"/>
          <w:sz w:val="28"/>
        </w:rPr>
      </w:pPr>
      <w:r w:rsidRPr="00D221DE">
        <w:rPr>
          <w:rFonts w:ascii="Arial" w:hAnsi="Arial" w:cs="Arial"/>
          <w:b/>
          <w:sz w:val="28"/>
        </w:rPr>
        <w:t>Grado:</w:t>
      </w:r>
      <w:r>
        <w:rPr>
          <w:rFonts w:ascii="Arial" w:hAnsi="Arial" w:cs="Arial"/>
          <w:sz w:val="28"/>
        </w:rPr>
        <w:t xml:space="preserve"> 9°</w:t>
      </w:r>
    </w:p>
    <w:p w:rsidR="00F31E47" w:rsidRDefault="00F31E47" w:rsidP="00F31E47">
      <w:pPr>
        <w:rPr>
          <w:rFonts w:ascii="Arial" w:hAnsi="Arial" w:cs="Arial"/>
          <w:sz w:val="28"/>
        </w:rPr>
      </w:pPr>
      <w:r w:rsidRPr="00D221DE">
        <w:rPr>
          <w:rFonts w:ascii="Arial" w:hAnsi="Arial" w:cs="Arial"/>
          <w:b/>
          <w:sz w:val="28"/>
        </w:rPr>
        <w:t>Grupo:</w:t>
      </w:r>
      <w:r>
        <w:rPr>
          <w:rFonts w:ascii="Arial" w:hAnsi="Arial" w:cs="Arial"/>
          <w:sz w:val="28"/>
        </w:rPr>
        <w:t xml:space="preserve"> A</w:t>
      </w:r>
    </w:p>
    <w:p w:rsidR="00F31E47" w:rsidRDefault="00F31E47" w:rsidP="00F31E47">
      <w:pPr>
        <w:rPr>
          <w:rFonts w:ascii="Arial" w:hAnsi="Arial" w:cs="Arial"/>
          <w:sz w:val="28"/>
        </w:rPr>
      </w:pPr>
      <w:r w:rsidRPr="00D221DE">
        <w:rPr>
          <w:rFonts w:ascii="Arial" w:hAnsi="Arial" w:cs="Arial"/>
          <w:b/>
          <w:sz w:val="28"/>
        </w:rPr>
        <w:t>Fecha:</w:t>
      </w:r>
      <w:r>
        <w:rPr>
          <w:rFonts w:ascii="Arial" w:hAnsi="Arial" w:cs="Arial"/>
          <w:sz w:val="28"/>
        </w:rPr>
        <w:t xml:space="preserve"> </w:t>
      </w:r>
      <w:proofErr w:type="gramStart"/>
      <w:r>
        <w:rPr>
          <w:rFonts w:ascii="Arial" w:hAnsi="Arial" w:cs="Arial"/>
          <w:sz w:val="28"/>
        </w:rPr>
        <w:t>Viernes</w:t>
      </w:r>
      <w:proofErr w:type="gramEnd"/>
      <w:r>
        <w:rPr>
          <w:rFonts w:ascii="Arial" w:hAnsi="Arial" w:cs="Arial"/>
          <w:sz w:val="28"/>
        </w:rPr>
        <w:t xml:space="preserve"> 04 De Julio Del 2025</w:t>
      </w:r>
    </w:p>
    <w:p w:rsidR="00F31E47" w:rsidRDefault="00F31E47" w:rsidP="00F31E47">
      <w:pPr>
        <w:rPr>
          <w:rFonts w:ascii="Arial" w:hAnsi="Arial" w:cs="Arial"/>
          <w:b/>
          <w:sz w:val="28"/>
        </w:rPr>
      </w:pPr>
      <w:r w:rsidRPr="00F842F8">
        <w:rPr>
          <w:rFonts w:ascii="Arial" w:hAnsi="Arial" w:cs="Arial"/>
          <w:b/>
          <w:sz w:val="28"/>
        </w:rPr>
        <w:t>Actividad</w:t>
      </w:r>
      <w:r>
        <w:rPr>
          <w:rFonts w:ascii="Arial" w:hAnsi="Arial" w:cs="Arial"/>
          <w:b/>
          <w:sz w:val="28"/>
        </w:rPr>
        <w:t>: Manual De Pruebas</w:t>
      </w:r>
      <w:r>
        <w:rPr>
          <w:rFonts w:ascii="Arial" w:hAnsi="Arial" w:cs="Arial"/>
          <w:b/>
          <w:sz w:val="28"/>
        </w:rPr>
        <w:t xml:space="preserve"> “DM MOTORS GARAGE”  </w:t>
      </w:r>
    </w:p>
    <w:p w:rsidR="008230CE" w:rsidRDefault="00F31E47">
      <w:r>
        <w:rPr>
          <w:rFonts w:ascii="Arial" w:hAnsi="Arial" w:cs="Arial"/>
          <w:b/>
          <w:noProof/>
          <w:sz w:val="28"/>
          <w:lang w:eastAsia="es-MX"/>
        </w:rPr>
        <w:drawing>
          <wp:inline distT="0" distB="0" distL="0" distR="0" wp14:anchorId="04325936" wp14:editId="1A95178E">
            <wp:extent cx="3981450" cy="39814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tGPT Image 1 jul 2025, 20_11_2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E47" w:rsidRPr="00F31E47" w:rsidRDefault="00F31E47" w:rsidP="00F31E47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31E47">
        <w:rPr>
          <w:rFonts w:ascii="Arial" w:hAnsi="Arial" w:cs="Arial"/>
          <w:b/>
          <w:bCs/>
          <w:sz w:val="24"/>
          <w:szCs w:val="24"/>
        </w:rPr>
        <w:lastRenderedPageBreak/>
        <w:t>Manual de Pruebas y Validación: DM Motors Garage</w:t>
      </w:r>
    </w:p>
    <w:p w:rsidR="00F31E47" w:rsidRDefault="00F31E47" w:rsidP="00F31E47">
      <w:pPr>
        <w:jc w:val="both"/>
        <w:rPr>
          <w:rFonts w:ascii="Arial" w:hAnsi="Arial" w:cs="Arial"/>
          <w:sz w:val="24"/>
          <w:szCs w:val="24"/>
        </w:rPr>
      </w:pPr>
      <w:r w:rsidRPr="00F31E47">
        <w:rPr>
          <w:rFonts w:ascii="Arial" w:hAnsi="Arial" w:cs="Arial"/>
          <w:sz w:val="24"/>
          <w:szCs w:val="24"/>
        </w:rPr>
        <w:t xml:space="preserve">Este manual describe las pruebas y validaciones sugeridas para el sitio web "DM Motors Garage", basándose en los requisitos funcionales y no funcionales detallados en la documentación del proyecto. </w:t>
      </w:r>
    </w:p>
    <w:p w:rsidR="00F31E47" w:rsidRPr="00F31E47" w:rsidRDefault="00F31E47" w:rsidP="00F31E47">
      <w:pPr>
        <w:jc w:val="both"/>
        <w:rPr>
          <w:rFonts w:ascii="Arial" w:hAnsi="Arial" w:cs="Arial"/>
          <w:sz w:val="24"/>
          <w:szCs w:val="24"/>
        </w:rPr>
      </w:pPr>
      <w:r w:rsidRPr="00F31E47">
        <w:rPr>
          <w:rFonts w:ascii="Arial" w:hAnsi="Arial" w:cs="Arial"/>
          <w:sz w:val="24"/>
          <w:szCs w:val="24"/>
        </w:rPr>
        <w:t>El objetivo es asegurar que el sistema cumpla con las especificaciones y funcione correctamente.</w:t>
      </w:r>
    </w:p>
    <w:p w:rsidR="00F31E47" w:rsidRPr="00F31E47" w:rsidRDefault="00F31E47" w:rsidP="00F31E47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31E47">
        <w:rPr>
          <w:rFonts w:ascii="Arial" w:hAnsi="Arial" w:cs="Arial"/>
          <w:b/>
          <w:bCs/>
          <w:sz w:val="24"/>
          <w:szCs w:val="24"/>
        </w:rPr>
        <w:t>1. Pruebas Funcionales por Módulo</w:t>
      </w:r>
    </w:p>
    <w:p w:rsidR="00F31E47" w:rsidRPr="00F31E47" w:rsidRDefault="00F31E47" w:rsidP="00F31E47">
      <w:pPr>
        <w:jc w:val="both"/>
        <w:rPr>
          <w:rFonts w:ascii="Arial" w:hAnsi="Arial" w:cs="Arial"/>
          <w:sz w:val="24"/>
          <w:szCs w:val="24"/>
        </w:rPr>
      </w:pPr>
      <w:r w:rsidRPr="00F31E47">
        <w:rPr>
          <w:rFonts w:ascii="Arial" w:hAnsi="Arial" w:cs="Arial"/>
          <w:sz w:val="24"/>
          <w:szCs w:val="24"/>
        </w:rPr>
        <w:t>Para cada módulo del sitio web, se deben realizar las siguientes pruebas para verificar que todas las funcionalidades operen según lo esperado: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B2470" w:rsidRPr="00AB2470" w:rsidTr="00AB2470">
        <w:tc>
          <w:tcPr>
            <w:tcW w:w="8828" w:type="dxa"/>
          </w:tcPr>
          <w:p w:rsidR="00AB2470" w:rsidRPr="00AB2470" w:rsidRDefault="00AB2470" w:rsidP="00BB4F14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1.1 Módulo de Inicio (Home)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BB4F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AB2470">
              <w:rPr>
                <w:rFonts w:ascii="Arial" w:hAnsi="Arial" w:cs="Arial"/>
                <w:sz w:val="24"/>
                <w:szCs w:val="24"/>
              </w:rPr>
              <w:t xml:space="preserve"> Verificar la correcta visualización y navegación del módulo principal.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BB4F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Visualización de contenido: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BB4F14">
            <w:pPr>
              <w:pStyle w:val="Prrafodelista"/>
              <w:numPr>
                <w:ilvl w:val="2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>Verificar que la descripción general del negocio sea visible.</w:t>
            </w:r>
          </w:p>
          <w:p w:rsidR="00D12F6B" w:rsidRPr="00D12F6B" w:rsidRDefault="00D12F6B" w:rsidP="00D12F6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0D19335F" wp14:editId="41D7CE0B">
                  <wp:extent cx="3924300" cy="208070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167" cy="2088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BB4F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Enlaces de navegación: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AB2470">
            <w:pPr>
              <w:numPr>
                <w:ilvl w:val="2"/>
                <w:numId w:val="1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>Comprobar que los enlaces a "Servicios", "Nosotros" y "Contacto" funcionen y redirijan a las secciones correctas.</w:t>
            </w:r>
          </w:p>
          <w:p w:rsidR="00D12F6B" w:rsidRPr="00AB2470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ADA0150" wp14:editId="5384FDA8">
                  <wp:extent cx="4343400" cy="2312254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7285" cy="231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BB4F14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Elementos del Prototipo: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BB4F14">
            <w:pPr>
              <w:numPr>
                <w:ilvl w:val="2"/>
                <w:numId w:val="1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lastRenderedPageBreak/>
              <w:t xml:space="preserve">Verificar la presencia y correcto funcionamiento de: Encabezado, Sección Hero, Sección Introducción, Sección Nuestros Servicios Destacados, Sección Últimos Proyectos, </w:t>
            </w:r>
            <w:proofErr w:type="spellStart"/>
            <w:r w:rsidRPr="00AB2470">
              <w:rPr>
                <w:rFonts w:ascii="Arial" w:hAnsi="Arial" w:cs="Arial"/>
                <w:sz w:val="24"/>
                <w:szCs w:val="24"/>
              </w:rPr>
              <w:t>Call</w:t>
            </w:r>
            <w:proofErr w:type="spellEnd"/>
            <w:r w:rsidRPr="00AB2470">
              <w:rPr>
                <w:rFonts w:ascii="Arial" w:hAnsi="Arial" w:cs="Arial"/>
                <w:sz w:val="24"/>
                <w:szCs w:val="24"/>
              </w:rPr>
              <w:t xml:space="preserve"> To </w:t>
            </w:r>
            <w:proofErr w:type="spellStart"/>
            <w:r w:rsidRPr="00AB2470">
              <w:rPr>
                <w:rFonts w:ascii="Arial" w:hAnsi="Arial" w:cs="Arial"/>
                <w:sz w:val="24"/>
                <w:szCs w:val="24"/>
              </w:rPr>
              <w:t>Action</w:t>
            </w:r>
            <w:proofErr w:type="spellEnd"/>
            <w:r w:rsidRPr="00AB2470">
              <w:rPr>
                <w:rFonts w:ascii="Arial" w:hAnsi="Arial" w:cs="Arial"/>
                <w:sz w:val="24"/>
                <w:szCs w:val="24"/>
              </w:rPr>
              <w:t xml:space="preserve"> (CTA) y Pie de Página.</w:t>
            </w:r>
          </w:p>
          <w:p w:rsidR="00D12F6B" w:rsidRPr="00AB2470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C366CAC" wp14:editId="10E59AF5">
                  <wp:extent cx="4244340" cy="2261439"/>
                  <wp:effectExtent l="0" t="0" r="3810" b="571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056" cy="226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470" w:rsidRPr="00F31E47" w:rsidRDefault="00AB2470" w:rsidP="00AB2470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B2470" w:rsidRPr="00AB2470" w:rsidTr="00AB2470">
        <w:tc>
          <w:tcPr>
            <w:tcW w:w="8828" w:type="dxa"/>
          </w:tcPr>
          <w:p w:rsidR="00AB2470" w:rsidRPr="00AB2470" w:rsidRDefault="00AB2470" w:rsidP="00FB382B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1.2 Módulo de Servicios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FB382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AB2470">
              <w:rPr>
                <w:rFonts w:ascii="Arial" w:hAnsi="Arial" w:cs="Arial"/>
                <w:sz w:val="24"/>
                <w:szCs w:val="24"/>
              </w:rPr>
              <w:t xml:space="preserve"> Asegurar que los servicios se presenten de forma clara y accesible.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FB382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Listado de servicios: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FB382B">
            <w:pPr>
              <w:numPr>
                <w:ilvl w:val="2"/>
                <w:numId w:val="2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>Verificar que todos los servicios ofrecidos (restauración completa, mecánica, pintura, tapicería, electricidad, detallado) estén listados.</w:t>
            </w:r>
          </w:p>
          <w:p w:rsidR="00D12F6B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2F146622" wp14:editId="0D8A1255">
                  <wp:extent cx="3909060" cy="1741341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6006" cy="1744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6B" w:rsidRPr="00AB2470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BDDE246" wp14:editId="4A032EF1">
                  <wp:extent cx="4206240" cy="1919888"/>
                  <wp:effectExtent l="0" t="0" r="3810" b="4445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557" cy="1921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FB382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Detalle de servicios: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FB382B">
            <w:pPr>
              <w:numPr>
                <w:ilvl w:val="2"/>
                <w:numId w:val="2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>Para cada servicio, comprobar que la descripción detallada, los testimonios y la galería de imágenes se muestren correctamente.</w:t>
            </w:r>
          </w:p>
          <w:p w:rsidR="00D12F6B" w:rsidRPr="00AB2470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72B51250" wp14:editId="43381F33">
                  <wp:extent cx="4853940" cy="2136437"/>
                  <wp:effectExtent l="0" t="0" r="381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5153" cy="213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FB382B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Navegación: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FB382B">
            <w:pPr>
              <w:numPr>
                <w:ilvl w:val="2"/>
                <w:numId w:val="2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>Verificar la correcta visualización de: Encabezado, Título de Sección, Contenido Principal y Pie de Página.</w:t>
            </w:r>
          </w:p>
          <w:p w:rsidR="00D12F6B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075987F5" wp14:editId="10C16E71">
                  <wp:extent cx="3924300" cy="2080705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8167" cy="2088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6B" w:rsidRPr="00AB2470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4DCE46CC" wp14:editId="7D7EEDA7">
                  <wp:extent cx="4244340" cy="2261439"/>
                  <wp:effectExtent l="0" t="0" r="3810" b="5715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2056" cy="2265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470" w:rsidRPr="00F31E47" w:rsidRDefault="00AB2470" w:rsidP="00AB2470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40944" w:rsidRPr="00940944" w:rsidTr="00940944">
        <w:tc>
          <w:tcPr>
            <w:tcW w:w="8828" w:type="dxa"/>
          </w:tcPr>
          <w:p w:rsidR="00940944" w:rsidRPr="00940944" w:rsidRDefault="00940944" w:rsidP="000131A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1.3 Módulo de Proyectos (Galería)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131A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Validar la visualización y filtrado de los proyectos.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131A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Visualización de proyectos: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0131A5">
            <w:pPr>
              <w:numPr>
                <w:ilvl w:val="2"/>
                <w:numId w:val="3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 xml:space="preserve">Confirmar que </w:t>
            </w:r>
            <w:r w:rsidR="00D12F6B">
              <w:rPr>
                <w:rFonts w:ascii="Arial" w:hAnsi="Arial" w:cs="Arial"/>
                <w:sz w:val="24"/>
                <w:szCs w:val="24"/>
              </w:rPr>
              <w:t xml:space="preserve">las imágenes y </w:t>
            </w:r>
            <w:r w:rsidRPr="00940944">
              <w:rPr>
                <w:rFonts w:ascii="Arial" w:hAnsi="Arial" w:cs="Arial"/>
                <w:sz w:val="24"/>
                <w:szCs w:val="24"/>
              </w:rPr>
              <w:t>la descripción y el tipo de vehículo se muestren correctamente para cada proyecto.</w:t>
            </w:r>
          </w:p>
          <w:p w:rsidR="00D12F6B" w:rsidRPr="00940944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5BF8AF05" wp14:editId="17B9931B">
                  <wp:extent cx="5612130" cy="2804160"/>
                  <wp:effectExtent l="0" t="0" r="762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131A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Funcionalidad de filtrado: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0131A5">
            <w:pPr>
              <w:numPr>
                <w:ilvl w:val="2"/>
                <w:numId w:val="3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Probar que los filtros por tipo de auto y servicio funcionen correctamente, mostrando solo los proyectos relevantes.</w:t>
            </w:r>
          </w:p>
          <w:p w:rsidR="00D12F6B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241C5DCB" wp14:editId="61AFC1FC">
                  <wp:extent cx="3305906" cy="1539240"/>
                  <wp:effectExtent l="0" t="0" r="8890" b="381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7470" cy="1539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6B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2E1AAAC" wp14:editId="29EE3A9D">
                  <wp:extent cx="3962400" cy="1838629"/>
                  <wp:effectExtent l="0" t="0" r="0" b="952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6827" cy="1840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6B" w:rsidRPr="00940944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5FEF48B4" wp14:editId="276A8DEE">
                  <wp:extent cx="3977640" cy="1849751"/>
                  <wp:effectExtent l="0" t="0" r="381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134" cy="1851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131A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Contenido de imágenes: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0131A5">
            <w:pPr>
              <w:numPr>
                <w:ilvl w:val="2"/>
                <w:numId w:val="3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 xml:space="preserve">Verificar que las imágenes en la carpeta </w:t>
            </w:r>
            <w:proofErr w:type="spellStart"/>
            <w:r w:rsidRPr="00940944">
              <w:rPr>
                <w:rFonts w:ascii="Arial" w:hAnsi="Arial" w:cs="Arial"/>
                <w:sz w:val="24"/>
                <w:szCs w:val="24"/>
              </w:rPr>
              <w:t>IMGProyectos</w:t>
            </w:r>
            <w:proofErr w:type="spellEnd"/>
            <w:r w:rsidRPr="00940944">
              <w:rPr>
                <w:rFonts w:ascii="Arial" w:hAnsi="Arial" w:cs="Arial"/>
                <w:sz w:val="24"/>
                <w:szCs w:val="24"/>
              </w:rPr>
              <w:t xml:space="preserve"> se carguen y visualicen correctamente.</w:t>
            </w:r>
          </w:p>
          <w:p w:rsidR="00D12F6B" w:rsidRPr="00940944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35A9F10" wp14:editId="1825C661">
                  <wp:extent cx="3794760" cy="1740231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4712" cy="1744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944" w:rsidRDefault="00940944" w:rsidP="00940944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40944" w:rsidRPr="00940944" w:rsidTr="00940944">
        <w:tc>
          <w:tcPr>
            <w:tcW w:w="8828" w:type="dxa"/>
          </w:tcPr>
          <w:p w:rsidR="00940944" w:rsidRPr="00940944" w:rsidRDefault="00940944" w:rsidP="007978D7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1.4 Módulo Nosotros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7978D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Validar la presentación de la información institucional.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7978D7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Contenido: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7978D7">
            <w:pPr>
              <w:numPr>
                <w:ilvl w:val="2"/>
                <w:numId w:val="4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Verificar que la historia del taller, su misión, visión y valores estén presentes y sean legibles.</w:t>
            </w:r>
          </w:p>
          <w:p w:rsidR="00D12F6B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58447F7A" wp14:editId="4AF674F5">
                  <wp:extent cx="4198620" cy="1941589"/>
                  <wp:effectExtent l="0" t="0" r="0" b="1905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396" cy="194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6B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D12F6B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6196BA97" wp14:editId="29824258">
                  <wp:extent cx="4549140" cy="2115520"/>
                  <wp:effectExtent l="0" t="0" r="3810" b="0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1237" cy="2116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12F6B" w:rsidRPr="00940944" w:rsidRDefault="00D12F6B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940944" w:rsidRDefault="00940944" w:rsidP="00940944">
      <w:pPr>
        <w:jc w:val="both"/>
        <w:rPr>
          <w:rFonts w:ascii="Arial" w:hAnsi="Arial" w:cs="Arial"/>
          <w:sz w:val="24"/>
          <w:szCs w:val="24"/>
        </w:rPr>
      </w:pPr>
    </w:p>
    <w:p w:rsidR="00940944" w:rsidRPr="00F31E47" w:rsidRDefault="00940944" w:rsidP="00940944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40944" w:rsidRPr="00940944" w:rsidTr="00940944">
        <w:tc>
          <w:tcPr>
            <w:tcW w:w="8828" w:type="dxa"/>
          </w:tcPr>
          <w:p w:rsidR="00940944" w:rsidRPr="00940944" w:rsidRDefault="00940944" w:rsidP="009C5D8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1.5 Módulo de Contacto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9C5D8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Asegurar la funcionalidad del formulario de contacto y la visualización de la información.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9C5D8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Información de contacto: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9C5D85">
            <w:pPr>
              <w:numPr>
                <w:ilvl w:val="2"/>
                <w:numId w:val="5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Verificar que los teléfonos, dirección, horarios de atención: (L-V 9 AM - 6 PM, S 9 AM - 2 PM) y el mapa de ubicación sean visibles y correctos.</w:t>
            </w:r>
          </w:p>
          <w:p w:rsidR="00D12F6B" w:rsidRPr="00940944" w:rsidRDefault="00374D2D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2C1777AD" wp14:editId="22EB880F">
                  <wp:extent cx="4160520" cy="2000232"/>
                  <wp:effectExtent l="0" t="0" r="0" b="635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5449" cy="2002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9C5D8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Envío de formulario exitoso: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9C5D85">
            <w:pPr>
              <w:numPr>
                <w:ilvl w:val="2"/>
                <w:numId w:val="5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 xml:space="preserve">Completar todos los campos obligatorios del formulario: </w:t>
            </w:r>
            <w:r w:rsidRPr="00940944">
              <w:rPr>
                <w:rFonts w:ascii="Arial" w:hAnsi="Arial" w:cs="Arial"/>
                <w:b/>
                <w:sz w:val="24"/>
                <w:szCs w:val="24"/>
              </w:rPr>
              <w:t>(Nombre Completo, Email, Teléfono, Asunto, Mensaje)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con datos válidos y verificar que se muestre un mensaje de confirmación después del envío.</w:t>
            </w:r>
          </w:p>
          <w:p w:rsidR="00D12F6B" w:rsidRPr="00940944" w:rsidRDefault="00374D2D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626CCD1F" wp14:editId="2BE0688D">
                  <wp:extent cx="3878580" cy="1805879"/>
                  <wp:effectExtent l="0" t="0" r="7620" b="444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627" cy="1808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9C5D85">
            <w:pPr>
              <w:numPr>
                <w:ilvl w:val="2"/>
                <w:numId w:val="5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lastRenderedPageBreak/>
              <w:t>Confirmar que el correo electrónico con los datos se reciba en la dirección del taller.</w:t>
            </w:r>
          </w:p>
          <w:p w:rsidR="00D12F6B" w:rsidRPr="00940944" w:rsidRDefault="00374D2D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26D7F85" wp14:editId="6F43D9EF">
                  <wp:extent cx="4892040" cy="1025125"/>
                  <wp:effectExtent l="0" t="0" r="3810" b="381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966" cy="1025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9C5D8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Validación de campos obligatorios: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9C5D85">
            <w:pPr>
              <w:numPr>
                <w:ilvl w:val="2"/>
                <w:numId w:val="5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Intentar enviar el formulario dejando campos obligatorios vacíos y verificar que se muestren mensajes de error apropiados.</w:t>
            </w:r>
          </w:p>
          <w:p w:rsidR="00D12F6B" w:rsidRPr="00940944" w:rsidRDefault="00374D2D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02DD27B9" wp14:editId="6090411E">
                  <wp:extent cx="4427220" cy="2139472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1336" cy="2141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9C5D8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Validación de formato de campos: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9C5D85">
            <w:pPr>
              <w:numPr>
                <w:ilvl w:val="2"/>
                <w:numId w:val="5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Ingresar datos con formato incorrecto (ej. email sin "@") y verificar que se muestren mensajes de error específicos.</w:t>
            </w:r>
          </w:p>
          <w:p w:rsidR="00D12F6B" w:rsidRPr="00940944" w:rsidRDefault="00374D2D" w:rsidP="00D12F6B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1B632B6D" wp14:editId="115772C2">
                  <wp:extent cx="4251960" cy="2207767"/>
                  <wp:effectExtent l="0" t="0" r="0" b="2540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6366" cy="221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944" w:rsidRDefault="00940944" w:rsidP="00940944">
      <w:pPr>
        <w:jc w:val="both"/>
        <w:rPr>
          <w:rFonts w:ascii="Arial" w:hAnsi="Arial" w:cs="Arial"/>
          <w:sz w:val="24"/>
          <w:szCs w:val="24"/>
        </w:rPr>
      </w:pPr>
    </w:p>
    <w:p w:rsidR="00940944" w:rsidRPr="00F31E47" w:rsidRDefault="00940944" w:rsidP="00940944">
      <w:pPr>
        <w:jc w:val="both"/>
        <w:rPr>
          <w:rFonts w:ascii="Arial" w:hAnsi="Arial" w:cs="Arial"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40944" w:rsidRPr="00940944" w:rsidTr="00940944">
        <w:tc>
          <w:tcPr>
            <w:tcW w:w="8828" w:type="dxa"/>
          </w:tcPr>
          <w:p w:rsidR="00940944" w:rsidRPr="00940944" w:rsidRDefault="00940944" w:rsidP="00D21155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1.6 Módulo de Preguntas Frecuentes (FAQ)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D2115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Validar la funcionalidad de expandir/contraer las preguntas y respuestas.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D2115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Visualización inicial: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D21155">
            <w:pPr>
              <w:numPr>
                <w:ilvl w:val="2"/>
                <w:numId w:val="6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Verificar que la lista de preguntas frecuentes sea visible y que las respuestas estén inicialmente ocultas.</w:t>
            </w:r>
          </w:p>
          <w:p w:rsidR="00374D2D" w:rsidRPr="00940944" w:rsidRDefault="00374D2D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479EF0D" wp14:editId="61AFB4ED">
                  <wp:extent cx="4312920" cy="2023725"/>
                  <wp:effectExtent l="0" t="0" r="0" b="0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5813" cy="20250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D2115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Funcionalidad de expandir/contraer: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D21155">
            <w:pPr>
              <w:numPr>
                <w:ilvl w:val="2"/>
                <w:numId w:val="6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Hacer clic en cada pregunta y verificar que la respuesta se muestre u oculte correctamente.</w:t>
            </w:r>
          </w:p>
          <w:p w:rsidR="00374D2D" w:rsidRPr="00940944" w:rsidRDefault="00374D2D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47E5F459" wp14:editId="5D50392D">
                  <wp:extent cx="4442460" cy="2072947"/>
                  <wp:effectExtent l="0" t="0" r="0" b="3810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6189" cy="2074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D21155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Contenido: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D21155">
            <w:pPr>
              <w:numPr>
                <w:ilvl w:val="2"/>
                <w:numId w:val="6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 xml:space="preserve">Verificar que las preguntas y respuestas predefinidas </w:t>
            </w:r>
            <w:r w:rsidRPr="00940944">
              <w:rPr>
                <w:rFonts w:ascii="Arial" w:hAnsi="Arial" w:cs="Arial"/>
                <w:b/>
                <w:sz w:val="24"/>
                <w:szCs w:val="24"/>
              </w:rPr>
              <w:t>"¿Ofrecen garantía en sus servicios?", "¿Cómo puedo solicitar una cotización?", "¿Qué métodos de pago aceptan?"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sean visibles y correctas.</w:t>
            </w:r>
          </w:p>
          <w:p w:rsidR="00374D2D" w:rsidRPr="00940944" w:rsidRDefault="00374D2D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7A6084E8" wp14:editId="3AE2812B">
                  <wp:extent cx="4305300" cy="1994331"/>
                  <wp:effectExtent l="0" t="0" r="0" b="635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0007" cy="1996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0944" w:rsidRPr="00F31E47" w:rsidRDefault="00940944" w:rsidP="00940944">
      <w:pPr>
        <w:jc w:val="both"/>
        <w:rPr>
          <w:rFonts w:ascii="Arial" w:hAnsi="Arial" w:cs="Arial"/>
          <w:sz w:val="24"/>
          <w:szCs w:val="24"/>
        </w:rPr>
      </w:pPr>
    </w:p>
    <w:p w:rsidR="00F31E47" w:rsidRPr="00F31E47" w:rsidRDefault="00940944" w:rsidP="00F31E47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2.0 </w:t>
      </w:r>
      <w:r w:rsidR="00F31E47" w:rsidRPr="00F31E47">
        <w:rPr>
          <w:rFonts w:ascii="Arial" w:hAnsi="Arial" w:cs="Arial"/>
          <w:b/>
          <w:bCs/>
          <w:sz w:val="24"/>
          <w:szCs w:val="24"/>
        </w:rPr>
        <w:t>Pruebas para el Módulo de Administración</w:t>
      </w:r>
    </w:p>
    <w:p w:rsidR="00F31E47" w:rsidRPr="00F31E47" w:rsidRDefault="00F31E47" w:rsidP="00F31E47">
      <w:pPr>
        <w:jc w:val="both"/>
        <w:rPr>
          <w:rFonts w:ascii="Arial" w:hAnsi="Arial" w:cs="Arial"/>
          <w:sz w:val="24"/>
          <w:szCs w:val="24"/>
        </w:rPr>
      </w:pPr>
      <w:r w:rsidRPr="00F31E47">
        <w:rPr>
          <w:rFonts w:ascii="Arial" w:hAnsi="Arial" w:cs="Arial"/>
          <w:sz w:val="24"/>
          <w:szCs w:val="24"/>
        </w:rPr>
        <w:t>Estas pruebas son cruciales para asegurar la correcta gestión del contenido del sitio.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940944" w:rsidRPr="00940944" w:rsidTr="00940944">
        <w:tc>
          <w:tcPr>
            <w:tcW w:w="8828" w:type="dxa"/>
          </w:tcPr>
          <w:p w:rsidR="00940944" w:rsidRPr="00940944" w:rsidRDefault="00940944" w:rsidP="00093FB2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2.1 Acceso al Módulo de Administración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93FB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940944">
              <w:rPr>
                <w:rFonts w:ascii="Arial" w:hAnsi="Arial" w:cs="Arial"/>
                <w:sz w:val="24"/>
                <w:szCs w:val="24"/>
              </w:rPr>
              <w:t xml:space="preserve"> Validar el proceso de autenticación.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93FB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t>Inicio de sesión exitoso: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093FB2">
            <w:pPr>
              <w:numPr>
                <w:ilvl w:val="2"/>
                <w:numId w:val="7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Ingresar credenciales válidas (usuario y contraseña) y verificar el acceso al panel de administración.</w:t>
            </w:r>
          </w:p>
          <w:p w:rsidR="00374D2D" w:rsidRDefault="00374D2D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lastRenderedPageBreak/>
              <w:drawing>
                <wp:inline distT="0" distB="0" distL="0" distR="0" wp14:anchorId="47B01B45" wp14:editId="58BC6140">
                  <wp:extent cx="3794760" cy="1988406"/>
                  <wp:effectExtent l="0" t="0" r="0" b="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8539" cy="1990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74D2D" w:rsidRPr="00940944" w:rsidRDefault="00374D2D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05FAC0FC" wp14:editId="7F45FF44">
                  <wp:extent cx="4122420" cy="2185750"/>
                  <wp:effectExtent l="0" t="0" r="0" b="5080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17" cy="2186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Pr="00940944" w:rsidRDefault="00940944" w:rsidP="00093FB2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Inicio de sesión fallido:</w:t>
            </w:r>
          </w:p>
        </w:tc>
      </w:tr>
      <w:tr w:rsidR="00940944" w:rsidRPr="00940944" w:rsidTr="00940944">
        <w:tc>
          <w:tcPr>
            <w:tcW w:w="8828" w:type="dxa"/>
          </w:tcPr>
          <w:p w:rsidR="00940944" w:rsidRDefault="00940944" w:rsidP="00093FB2">
            <w:pPr>
              <w:numPr>
                <w:ilvl w:val="2"/>
                <w:numId w:val="7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940944">
              <w:rPr>
                <w:rFonts w:ascii="Arial" w:hAnsi="Arial" w:cs="Arial"/>
                <w:sz w:val="24"/>
                <w:szCs w:val="24"/>
              </w:rPr>
              <w:t>Intentar iniciar sesión con credenciales inválidas y verificar que se muestre un mensaje de error y no se conceda el acceso.</w:t>
            </w:r>
          </w:p>
          <w:p w:rsidR="00374D2D" w:rsidRPr="00940944" w:rsidRDefault="00374D2D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374D2D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60D32E4B" wp14:editId="32C87798">
                  <wp:extent cx="5612130" cy="1146810"/>
                  <wp:effectExtent l="0" t="0" r="7620" b="0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74D2D" w:rsidRDefault="00374D2D" w:rsidP="00F31E47">
      <w:pPr>
        <w:jc w:val="both"/>
        <w:rPr>
          <w:rFonts w:ascii="Arial" w:hAnsi="Arial" w:cs="Arial"/>
          <w:b/>
          <w:bCs/>
          <w:sz w:val="24"/>
          <w:szCs w:val="24"/>
        </w:rPr>
      </w:pPr>
    </w:p>
    <w:p w:rsidR="00F31E47" w:rsidRPr="00F31E47" w:rsidRDefault="00F31E47" w:rsidP="00F31E47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F31E47">
        <w:rPr>
          <w:rFonts w:ascii="Arial" w:hAnsi="Arial" w:cs="Arial"/>
          <w:b/>
          <w:bCs/>
          <w:sz w:val="24"/>
          <w:szCs w:val="24"/>
        </w:rPr>
        <w:t>3. Validación de Requisitos No Funcionales</w:t>
      </w:r>
    </w:p>
    <w:p w:rsidR="00AB2470" w:rsidRPr="00374D2D" w:rsidRDefault="00F31E47" w:rsidP="00F31E47">
      <w:pPr>
        <w:jc w:val="both"/>
        <w:rPr>
          <w:rFonts w:ascii="Arial" w:hAnsi="Arial" w:cs="Arial"/>
          <w:sz w:val="24"/>
          <w:szCs w:val="24"/>
        </w:rPr>
      </w:pPr>
      <w:r w:rsidRPr="00F31E47">
        <w:rPr>
          <w:rFonts w:ascii="Arial" w:hAnsi="Arial" w:cs="Arial"/>
          <w:sz w:val="24"/>
          <w:szCs w:val="24"/>
        </w:rPr>
        <w:t>Estas validaciones aseguran que el sitio cumple con los estándares de calidad, rendimiento y seguridad.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B2470" w:rsidRPr="00AB2470" w:rsidTr="00AB2470">
        <w:tc>
          <w:tcPr>
            <w:tcW w:w="8828" w:type="dxa"/>
          </w:tcPr>
          <w:p w:rsidR="00AB2470" w:rsidRPr="00AB2470" w:rsidRDefault="00374D2D" w:rsidP="00E06799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3.1</w:t>
            </w:r>
            <w:r w:rsidR="00AB2470" w:rsidRPr="00AB247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Fiabilidad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E0679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AB2470">
              <w:rPr>
                <w:rFonts w:ascii="Arial" w:hAnsi="Arial" w:cs="Arial"/>
                <w:sz w:val="24"/>
                <w:szCs w:val="24"/>
              </w:rPr>
              <w:t xml:space="preserve"> Asegurar la disponibilidad y robustez del sistema.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E06799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Disponibilidad: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E06799">
            <w:pPr>
              <w:numPr>
                <w:ilvl w:val="2"/>
                <w:numId w:val="13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 xml:space="preserve">Monitorear el tiempo de actividad del sitio a lo largo del tiempo. </w:t>
            </w:r>
          </w:p>
          <w:p w:rsidR="00AB2470" w:rsidRPr="00374D2D" w:rsidRDefault="00AB2470" w:rsidP="00E06799">
            <w:pPr>
              <w:numPr>
                <w:ilvl w:val="2"/>
                <w:numId w:val="13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Validar que la disponibilidad sea entre 90% y 99%.</w:t>
            </w:r>
          </w:p>
          <w:p w:rsidR="00374D2D" w:rsidRDefault="00BE370E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s-MX"/>
              </w:rPr>
              <w:lastRenderedPageBreak/>
              <w:drawing>
                <wp:inline distT="0" distB="0" distL="0" distR="0">
                  <wp:extent cx="2253734" cy="5052060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DM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285" cy="506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noProof/>
                <w:sz w:val="24"/>
                <w:szCs w:val="24"/>
                <w:lang w:eastAsia="es-MX"/>
              </w:rPr>
              <w:drawing>
                <wp:inline distT="0" distB="0" distL="0" distR="0">
                  <wp:extent cx="2375541" cy="5325110"/>
                  <wp:effectExtent l="0" t="0" r="5715" b="8890"/>
                  <wp:docPr id="35" name="Imagen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DM2.jp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866" cy="532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BE370E" w:rsidRPr="00AB2470" w:rsidRDefault="00BE370E" w:rsidP="00374D2D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s-MX"/>
              </w:rPr>
              <w:lastRenderedPageBreak/>
              <w:drawing>
                <wp:inline distT="0" distB="0" distL="0" distR="0">
                  <wp:extent cx="2379507" cy="5334000"/>
                  <wp:effectExtent l="0" t="0" r="1905" b="0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DM3.jp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438" cy="5342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 </w:t>
            </w:r>
            <w:r>
              <w:rPr>
                <w:rFonts w:ascii="Arial" w:hAnsi="Arial" w:cs="Arial"/>
                <w:noProof/>
                <w:sz w:val="24"/>
                <w:szCs w:val="24"/>
                <w:lang w:eastAsia="es-MX"/>
              </w:rPr>
              <w:drawing>
                <wp:inline distT="0" distB="0" distL="0" distR="0">
                  <wp:extent cx="2556270" cy="5730240"/>
                  <wp:effectExtent l="0" t="0" r="0" b="3810"/>
                  <wp:docPr id="37" name="Imagen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DM4.jp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0323" cy="573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B2470" w:rsidRDefault="00AB2470" w:rsidP="00F31E47">
      <w:pPr>
        <w:jc w:val="both"/>
        <w:rPr>
          <w:rFonts w:ascii="Arial" w:hAnsi="Arial" w:cs="Arial"/>
          <w:b/>
          <w:bCs/>
          <w:sz w:val="24"/>
          <w:szCs w:val="24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AB2470" w:rsidRPr="00AB2470" w:rsidTr="00AB2470">
        <w:tc>
          <w:tcPr>
            <w:tcW w:w="8828" w:type="dxa"/>
          </w:tcPr>
          <w:p w:rsidR="00AB2470" w:rsidRPr="00AB2470" w:rsidRDefault="00BE370E" w:rsidP="00FD734E">
            <w:pPr>
              <w:jc w:val="both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3.2</w:t>
            </w:r>
            <w:r w:rsidR="00AB2470" w:rsidRPr="00AB2470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Portabilidad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FD734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Propósito:</w:t>
            </w:r>
            <w:r w:rsidRPr="00AB2470">
              <w:rPr>
                <w:rFonts w:ascii="Arial" w:hAnsi="Arial" w:cs="Arial"/>
                <w:sz w:val="24"/>
                <w:szCs w:val="24"/>
              </w:rPr>
              <w:t xml:space="preserve"> Asegurar la compatibilidad con diferentes entornos.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Pr="00AB2470" w:rsidRDefault="00AB2470" w:rsidP="00FD734E">
            <w:p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b/>
                <w:bCs/>
                <w:sz w:val="24"/>
                <w:szCs w:val="24"/>
              </w:rPr>
              <w:t>Compatibilidad con Navegadores:</w:t>
            </w:r>
          </w:p>
        </w:tc>
      </w:tr>
      <w:tr w:rsidR="00AB2470" w:rsidRPr="00AB2470" w:rsidTr="00AB2470">
        <w:tc>
          <w:tcPr>
            <w:tcW w:w="8828" w:type="dxa"/>
          </w:tcPr>
          <w:p w:rsidR="00AB2470" w:rsidRDefault="00AB2470" w:rsidP="00FD734E">
            <w:pPr>
              <w:numPr>
                <w:ilvl w:val="2"/>
                <w:numId w:val="16"/>
              </w:num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 w:rsidRPr="00AB2470">
              <w:rPr>
                <w:rFonts w:ascii="Arial" w:hAnsi="Arial" w:cs="Arial"/>
                <w:sz w:val="24"/>
                <w:szCs w:val="24"/>
              </w:rPr>
              <w:t xml:space="preserve">Probar el sitio en las últimas versiones de los navegadores web más comunes (ej. Chrome, Firefox, </w:t>
            </w:r>
            <w:proofErr w:type="spellStart"/>
            <w:r w:rsidRPr="00AB2470">
              <w:rPr>
                <w:rFonts w:ascii="Arial" w:hAnsi="Arial" w:cs="Arial"/>
                <w:sz w:val="24"/>
                <w:szCs w:val="24"/>
              </w:rPr>
              <w:t>Edge</w:t>
            </w:r>
            <w:proofErr w:type="spellEnd"/>
            <w:r w:rsidRPr="00AB2470">
              <w:rPr>
                <w:rFonts w:ascii="Arial" w:hAnsi="Arial" w:cs="Arial"/>
                <w:sz w:val="24"/>
                <w:szCs w:val="24"/>
              </w:rPr>
              <w:t>, Safari).</w:t>
            </w:r>
          </w:p>
          <w:p w:rsidR="00BE370E" w:rsidRDefault="00BE370E" w:rsidP="00BE370E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noProof/>
                <w:sz w:val="24"/>
                <w:szCs w:val="24"/>
                <w:lang w:eastAsia="es-MX"/>
              </w:rPr>
              <w:lastRenderedPageBreak/>
              <w:drawing>
                <wp:inline distT="0" distB="0" distL="0" distR="0">
                  <wp:extent cx="1965960" cy="4406976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DM6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7113" cy="4409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BE370E">
              <w:rPr>
                <w:rFonts w:ascii="Arial" w:hAnsi="Arial" w:cs="Arial"/>
                <w:sz w:val="24"/>
                <w:szCs w:val="24"/>
              </w:rPr>
              <w:drawing>
                <wp:inline distT="0" distB="0" distL="0" distR="0" wp14:anchorId="17AB3BB3" wp14:editId="29AD456D">
                  <wp:extent cx="4823460" cy="2552537"/>
                  <wp:effectExtent l="0" t="0" r="0" b="635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957" cy="2553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E370E" w:rsidRPr="00AB2470" w:rsidRDefault="00BE370E" w:rsidP="00BE370E">
            <w:pPr>
              <w:tabs>
                <w:tab w:val="num" w:pos="2160"/>
              </w:tabs>
              <w:jc w:val="both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AB2470" w:rsidRDefault="00AB2470" w:rsidP="00F31E47">
      <w:pPr>
        <w:jc w:val="both"/>
        <w:rPr>
          <w:rFonts w:ascii="Arial" w:hAnsi="Arial" w:cs="Arial"/>
          <w:sz w:val="24"/>
          <w:szCs w:val="24"/>
        </w:rPr>
      </w:pPr>
    </w:p>
    <w:p w:rsidR="00F31E47" w:rsidRDefault="00BE370E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 xml:space="preserve">Conclusión: </w:t>
      </w:r>
    </w:p>
    <w:p w:rsidR="00BE370E" w:rsidRPr="00BE370E" w:rsidRDefault="00BE370E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 gran parte de las pruebas fueron exitosas lo cual puede decirse esta en un funcionamiento del 100% la página web DM Motors Garage. </w:t>
      </w:r>
      <w:bookmarkStart w:id="0" w:name="_GoBack"/>
      <w:bookmarkEnd w:id="0"/>
    </w:p>
    <w:sectPr w:rsidR="00BE370E" w:rsidRPr="00BE370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1264E"/>
    <w:multiLevelType w:val="multilevel"/>
    <w:tmpl w:val="EA1E1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451BC7"/>
    <w:multiLevelType w:val="multilevel"/>
    <w:tmpl w:val="36C20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DE66AB"/>
    <w:multiLevelType w:val="multilevel"/>
    <w:tmpl w:val="30CE9D4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785"/>
        </w:tabs>
        <w:ind w:left="785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2A5DC4"/>
    <w:multiLevelType w:val="multilevel"/>
    <w:tmpl w:val="2A566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EC36E8"/>
    <w:multiLevelType w:val="multilevel"/>
    <w:tmpl w:val="23E09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00397D"/>
    <w:multiLevelType w:val="multilevel"/>
    <w:tmpl w:val="6F463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785"/>
        </w:tabs>
        <w:ind w:left="785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AD1A9D"/>
    <w:multiLevelType w:val="hybridMultilevel"/>
    <w:tmpl w:val="5216A03A"/>
    <w:lvl w:ilvl="0" w:tplc="08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4B227B"/>
    <w:multiLevelType w:val="multilevel"/>
    <w:tmpl w:val="564AD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2B32DB1"/>
    <w:multiLevelType w:val="multilevel"/>
    <w:tmpl w:val="2EE2F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6DF4D10"/>
    <w:multiLevelType w:val="multilevel"/>
    <w:tmpl w:val="3DEAC7C6"/>
    <w:lvl w:ilvl="0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560"/>
        </w:tabs>
        <w:ind w:left="15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184746B"/>
    <w:multiLevelType w:val="multilevel"/>
    <w:tmpl w:val="4692C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785"/>
        </w:tabs>
        <w:ind w:left="785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1C7114F"/>
    <w:multiLevelType w:val="multilevel"/>
    <w:tmpl w:val="5B5664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59B57E6"/>
    <w:multiLevelType w:val="multilevel"/>
    <w:tmpl w:val="1A2A3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C3720E"/>
    <w:multiLevelType w:val="multilevel"/>
    <w:tmpl w:val="3DEAC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8CB2F13"/>
    <w:multiLevelType w:val="multilevel"/>
    <w:tmpl w:val="66DEC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AC450E3"/>
    <w:multiLevelType w:val="multilevel"/>
    <w:tmpl w:val="9676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785"/>
        </w:tabs>
        <w:ind w:left="785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3D6471"/>
    <w:multiLevelType w:val="multilevel"/>
    <w:tmpl w:val="A9F49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6094509"/>
    <w:multiLevelType w:val="multilevel"/>
    <w:tmpl w:val="8CF40812"/>
    <w:lvl w:ilvl="0">
      <w:start w:val="1"/>
      <w:numFmt w:val="bullet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992"/>
        </w:tabs>
        <w:ind w:left="992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087"/>
        </w:tabs>
        <w:ind w:left="3087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807"/>
        </w:tabs>
        <w:ind w:left="3807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247"/>
        </w:tabs>
        <w:ind w:left="5247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967"/>
        </w:tabs>
        <w:ind w:left="5967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16"/>
  </w:num>
  <w:num w:numId="5">
    <w:abstractNumId w:val="17"/>
  </w:num>
  <w:num w:numId="6">
    <w:abstractNumId w:val="1"/>
  </w:num>
  <w:num w:numId="7">
    <w:abstractNumId w:val="14"/>
  </w:num>
  <w:num w:numId="8">
    <w:abstractNumId w:val="15"/>
  </w:num>
  <w:num w:numId="9">
    <w:abstractNumId w:val="13"/>
  </w:num>
  <w:num w:numId="10">
    <w:abstractNumId w:val="10"/>
  </w:num>
  <w:num w:numId="11">
    <w:abstractNumId w:val="8"/>
  </w:num>
  <w:num w:numId="12">
    <w:abstractNumId w:val="0"/>
  </w:num>
  <w:num w:numId="13">
    <w:abstractNumId w:val="11"/>
  </w:num>
  <w:num w:numId="14">
    <w:abstractNumId w:val="7"/>
  </w:num>
  <w:num w:numId="15">
    <w:abstractNumId w:val="3"/>
  </w:num>
  <w:num w:numId="16">
    <w:abstractNumId w:val="12"/>
  </w:num>
  <w:num w:numId="17">
    <w:abstractNumId w:val="6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1E47"/>
    <w:rsid w:val="00374D2D"/>
    <w:rsid w:val="008230CE"/>
    <w:rsid w:val="00940944"/>
    <w:rsid w:val="00AB2470"/>
    <w:rsid w:val="00BE370E"/>
    <w:rsid w:val="00D12F6B"/>
    <w:rsid w:val="00F31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B55922"/>
  <w15:chartTrackingRefBased/>
  <w15:docId w15:val="{E157FEE0-4CCB-4457-8A6B-B4BD0E083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1E47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31E47"/>
    <w:pPr>
      <w:ind w:left="720"/>
      <w:contextualSpacing/>
    </w:pPr>
  </w:style>
  <w:style w:type="table" w:styleId="Tablaconcuadrcula">
    <w:name w:val="Table Grid"/>
    <w:basedOn w:val="Tablanormal"/>
    <w:uiPriority w:val="39"/>
    <w:rsid w:val="0094094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403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g"/><Relationship Id="rId40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14</Pages>
  <Words>849</Words>
  <Characters>4674</Characters>
  <Application>Microsoft Office Word</Application>
  <DocSecurity>0</DocSecurity>
  <Lines>38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Pablo Macias Espino</dc:creator>
  <cp:keywords/>
  <dc:description/>
  <cp:lastModifiedBy>Pablo Macias Espino</cp:lastModifiedBy>
  <cp:revision>1</cp:revision>
  <dcterms:created xsi:type="dcterms:W3CDTF">2025-07-04T18:45:00Z</dcterms:created>
  <dcterms:modified xsi:type="dcterms:W3CDTF">2025-07-04T19:51:00Z</dcterms:modified>
</cp:coreProperties>
</file>